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FE13C" w14:textId="0C32AFE7" w:rsidR="00394B10" w:rsidRPr="00C63BA7" w:rsidRDefault="00394B10" w:rsidP="00394B10">
      <w:pPr>
        <w:pStyle w:val="1"/>
        <w:rPr>
          <w:rFonts w:ascii="Times New Roman" w:hAnsi="Times New Roman" w:cs="Times New Roman"/>
        </w:rPr>
      </w:pPr>
      <w:r w:rsidRPr="00C63BA7">
        <w:rPr>
          <w:rFonts w:ascii="Times New Roman" w:hAnsi="Times New Roman" w:cs="Times New Roman"/>
        </w:rPr>
        <w:t>Introduction</w:t>
      </w:r>
    </w:p>
    <w:p w14:paraId="13F742C3" w14:textId="7DE4D6DF" w:rsidR="0095478A" w:rsidRPr="00C63BA7" w:rsidRDefault="0030474D" w:rsidP="00D11C4C">
      <w:pPr>
        <w:ind w:left="210" w:hangingChars="100" w:hanging="210"/>
        <w:rPr>
          <w:rFonts w:ascii="Times New Roman" w:hAnsi="Times New Roman" w:cs="Times New Roman"/>
        </w:rPr>
      </w:pPr>
      <w:r w:rsidRPr="00C63BA7">
        <w:rPr>
          <w:rFonts w:ascii="Times New Roman" w:hAnsi="Times New Roman" w:cs="Times New Roman"/>
        </w:rPr>
        <w:t>The ancient Chinese sage Confucius once said, "Teach students according to their aptitude"</w:t>
      </w:r>
      <w:r w:rsidR="00D11C4C">
        <w:rPr>
          <w:rFonts w:ascii="Times New Roman" w:hAnsi="Times New Roman" w:cs="Times New Roman" w:hint="eastAsia"/>
        </w:rPr>
        <w:t>，</w:t>
      </w:r>
      <w:r w:rsidRPr="00C63BA7">
        <w:rPr>
          <w:rFonts w:ascii="Times New Roman" w:hAnsi="Times New Roman" w:cs="Times New Roman"/>
        </w:rPr>
        <w:t>Therefore, we divided our audience into four groups based on thier ages. Then we peovide diverse</w:t>
      </w:r>
      <w:r w:rsidR="00D11C4C">
        <w:rPr>
          <w:rFonts w:ascii="Times New Roman" w:hAnsi="Times New Roman" w:cs="Times New Roman"/>
        </w:rPr>
        <w:t xml:space="preserve"> </w:t>
      </w:r>
      <w:r w:rsidRPr="00C63BA7">
        <w:rPr>
          <w:rFonts w:ascii="Times New Roman" w:hAnsi="Times New Roman" w:cs="Times New Roman"/>
        </w:rPr>
        <w:t>knowledge in different way according to their features.</w:t>
      </w:r>
    </w:p>
    <w:p w14:paraId="0FC8EB6A" w14:textId="7F1A3AA9" w:rsidR="0095478A" w:rsidRPr="00C63BA7" w:rsidRDefault="00394B10" w:rsidP="00394B10">
      <w:pPr>
        <w:pStyle w:val="1"/>
        <w:rPr>
          <w:rFonts w:ascii="Times New Roman" w:hAnsi="Times New Roman" w:cs="Times New Roman"/>
        </w:rPr>
      </w:pPr>
      <w:r w:rsidRPr="00C63BA7">
        <w:rPr>
          <w:rFonts w:ascii="Times New Roman" w:hAnsi="Times New Roman" w:cs="Times New Roman"/>
        </w:rPr>
        <w:t>Primary School</w:t>
      </w:r>
    </w:p>
    <w:p w14:paraId="2C495C02" w14:textId="5562B26D" w:rsidR="00394B10" w:rsidRPr="00C63BA7" w:rsidRDefault="00394B10" w:rsidP="00394B10">
      <w:pPr>
        <w:pStyle w:val="2"/>
        <w:rPr>
          <w:rFonts w:ascii="Times New Roman" w:hAnsi="Times New Roman" w:cs="Times New Roman"/>
        </w:rPr>
      </w:pPr>
      <w:r w:rsidRPr="00C63BA7">
        <w:rPr>
          <w:rFonts w:ascii="Times New Roman" w:hAnsi="Times New Roman" w:cs="Times New Roman"/>
        </w:rPr>
        <w:t>Qiushan Primary School</w:t>
      </w:r>
    </w:p>
    <w:p w14:paraId="572B60A8" w14:textId="1B579FA3" w:rsidR="0095478A" w:rsidRPr="00C63BA7" w:rsidRDefault="0030474D">
      <w:pPr>
        <w:rPr>
          <w:rFonts w:ascii="Times New Roman" w:hAnsi="Times New Roman" w:cs="Times New Roman"/>
        </w:rPr>
      </w:pPr>
      <w:r w:rsidRPr="00C63BA7">
        <w:rPr>
          <w:rFonts w:ascii="Times New Roman" w:hAnsi="Times New Roman" w:cs="Times New Roman"/>
        </w:rPr>
        <w:t>In China, instead of taking a specific “biology class”, students who at a young age usually have a "science class", which covers physics, chemistry and biology.</w:t>
      </w:r>
      <w:r w:rsidR="00394B10" w:rsidRPr="00C63BA7">
        <w:rPr>
          <w:rFonts w:ascii="Times New Roman" w:hAnsi="Times New Roman" w:cs="Times New Roman"/>
        </w:rPr>
        <w:t xml:space="preserve"> </w:t>
      </w:r>
      <w:r w:rsidRPr="00C63BA7">
        <w:rPr>
          <w:rFonts w:ascii="Times New Roman" w:hAnsi="Times New Roman" w:cs="Times New Roman"/>
        </w:rPr>
        <w:t>Aiming to provide the younger group with an early and independent concept of “biology”</w:t>
      </w:r>
      <w:r w:rsidR="00394B10" w:rsidRPr="00C63BA7">
        <w:rPr>
          <w:rFonts w:ascii="Times New Roman" w:hAnsi="Times New Roman" w:cs="Times New Roman"/>
        </w:rPr>
        <w:t xml:space="preserve">, </w:t>
      </w:r>
      <w:r w:rsidRPr="00C63BA7">
        <w:rPr>
          <w:rFonts w:ascii="Times New Roman" w:hAnsi="Times New Roman" w:cs="Times New Roman"/>
        </w:rPr>
        <w:t>our team members decided to provide a vivid lesson to the children in primary school. So we contacted Qiushan Primary School in Deqing County through College of Bioengineering</w:t>
      </w:r>
      <w:r w:rsidR="00394B10" w:rsidRPr="00C63BA7">
        <w:rPr>
          <w:rFonts w:ascii="Times New Roman" w:hAnsi="Times New Roman" w:cs="Times New Roman"/>
        </w:rPr>
        <w:t xml:space="preserve">, </w:t>
      </w:r>
      <w:r w:rsidRPr="00C63BA7">
        <w:rPr>
          <w:rFonts w:ascii="Times New Roman" w:hAnsi="Times New Roman" w:cs="Times New Roman"/>
        </w:rPr>
        <w:t>Zhejiang University of Technology. In view of their lacking in biological knowlege, we decided to use a more concrete and visual way to help them with establishing basic biology conept, for example, slides and model-making.</w:t>
      </w:r>
    </w:p>
    <w:p w14:paraId="3763A9A2" w14:textId="4EDFB200" w:rsidR="0095478A" w:rsidRPr="00C63BA7" w:rsidRDefault="0030474D">
      <w:pPr>
        <w:rPr>
          <w:rFonts w:ascii="Times New Roman" w:hAnsi="Times New Roman" w:cs="Times New Roman"/>
        </w:rPr>
      </w:pPr>
      <w:r w:rsidRPr="00C63BA7">
        <w:rPr>
          <w:rFonts w:ascii="Times New Roman" w:hAnsi="Times New Roman" w:cs="Times New Roman"/>
        </w:rPr>
        <w:t>At 2 pm on September 28th, our team members arrived at Qiushan Primary School. We taught the children about DNA and genetic variation. Then we used the questions we prepared in advanced to test their understanding about our lessens. And we are happy to see each question received positive response. After that, we started to make Zika models with them. We chose Zika because its model is simple and easy to make, and doesn't have sharp horns which is suitable for our young listeners. We hope that by making models, children can better understand what microbes are and our lesson can attract them to explore the mistry of biology and contribute to the development in biology in the future</w:t>
      </w:r>
      <w:r w:rsidR="00394B10" w:rsidRPr="00C63BA7">
        <w:rPr>
          <w:rFonts w:ascii="Times New Roman" w:hAnsi="Times New Roman" w:cs="Times New Roman"/>
        </w:rPr>
        <w:t>.</w:t>
      </w:r>
    </w:p>
    <w:p w14:paraId="2126B776" w14:textId="4A1D4A35" w:rsidR="0095478A" w:rsidRPr="00C63BA7" w:rsidRDefault="00394B10">
      <w:pPr>
        <w:rPr>
          <w:rFonts w:ascii="Times New Roman" w:hAnsi="Times New Roman" w:cs="Times New Roman"/>
        </w:rPr>
      </w:pPr>
      <w:r w:rsidRPr="00C63BA7">
        <w:rPr>
          <w:rFonts w:ascii="Times New Roman" w:hAnsi="Times New Roman" w:cs="Times New Roman"/>
          <w:noProof/>
        </w:rPr>
        <w:drawing>
          <wp:inline distT="0" distB="0" distL="0" distR="0" wp14:anchorId="2B131304" wp14:editId="57317AA2">
            <wp:extent cx="2602234" cy="1951833"/>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7"/>
                    <a:stretch>
                      <a:fillRect/>
                    </a:stretch>
                  </pic:blipFill>
                  <pic:spPr>
                    <a:xfrm>
                      <a:off x="0" y="0"/>
                      <a:ext cx="2606272" cy="1954862"/>
                    </a:xfrm>
                    <a:prstGeom prst="rect">
                      <a:avLst/>
                    </a:prstGeom>
                  </pic:spPr>
                </pic:pic>
              </a:graphicData>
            </a:graphic>
          </wp:inline>
        </w:drawing>
      </w:r>
      <w:r w:rsidRPr="00C63BA7">
        <w:rPr>
          <w:rFonts w:ascii="Times New Roman" w:hAnsi="Times New Roman" w:cs="Times New Roman"/>
          <w:noProof/>
        </w:rPr>
        <w:drawing>
          <wp:inline distT="0" distB="0" distL="0" distR="0" wp14:anchorId="7C5B4D46" wp14:editId="1A090B0A">
            <wp:extent cx="2644140" cy="19832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stretch>
                      <a:fillRect/>
                    </a:stretch>
                  </pic:blipFill>
                  <pic:spPr>
                    <a:xfrm>
                      <a:off x="0" y="0"/>
                      <a:ext cx="2657405" cy="1993215"/>
                    </a:xfrm>
                    <a:prstGeom prst="rect">
                      <a:avLst/>
                    </a:prstGeom>
                  </pic:spPr>
                </pic:pic>
              </a:graphicData>
            </a:graphic>
          </wp:inline>
        </w:drawing>
      </w:r>
      <w:r w:rsidRPr="00C63BA7">
        <w:rPr>
          <w:rFonts w:ascii="Times New Roman" w:hAnsi="Times New Roman" w:cs="Times New Roman"/>
          <w:noProof/>
        </w:rPr>
        <w:lastRenderedPageBreak/>
        <w:drawing>
          <wp:inline distT="0" distB="0" distL="0" distR="0" wp14:anchorId="470415E3" wp14:editId="0CAEB894">
            <wp:extent cx="2613660" cy="1960402"/>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9"/>
                    <a:stretch>
                      <a:fillRect/>
                    </a:stretch>
                  </pic:blipFill>
                  <pic:spPr>
                    <a:xfrm>
                      <a:off x="0" y="0"/>
                      <a:ext cx="2627264" cy="1970606"/>
                    </a:xfrm>
                    <a:prstGeom prst="rect">
                      <a:avLst/>
                    </a:prstGeom>
                  </pic:spPr>
                </pic:pic>
              </a:graphicData>
            </a:graphic>
          </wp:inline>
        </w:drawing>
      </w:r>
      <w:r w:rsidRPr="00C63BA7">
        <w:rPr>
          <w:rFonts w:ascii="Times New Roman" w:hAnsi="Times New Roman" w:cs="Times New Roman"/>
          <w:noProof/>
        </w:rPr>
        <w:drawing>
          <wp:inline distT="0" distB="0" distL="0" distR="0" wp14:anchorId="23FC7687" wp14:editId="5D98CDD5">
            <wp:extent cx="2621280" cy="1966117"/>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0"/>
                    <a:stretch>
                      <a:fillRect/>
                    </a:stretch>
                  </pic:blipFill>
                  <pic:spPr>
                    <a:xfrm>
                      <a:off x="0" y="0"/>
                      <a:ext cx="2663436" cy="1997737"/>
                    </a:xfrm>
                    <a:prstGeom prst="rect">
                      <a:avLst/>
                    </a:prstGeom>
                  </pic:spPr>
                </pic:pic>
              </a:graphicData>
            </a:graphic>
          </wp:inline>
        </w:drawing>
      </w:r>
      <w:r w:rsidR="0030474D" w:rsidRPr="00C63BA7">
        <w:rPr>
          <w:rFonts w:ascii="Times New Roman" w:hAnsi="Times New Roman" w:cs="Times New Roman"/>
        </w:rPr>
        <w:br/>
      </w:r>
    </w:p>
    <w:p w14:paraId="6558DE17" w14:textId="2571DE09" w:rsidR="0095478A" w:rsidRPr="00C63BA7" w:rsidRDefault="00394B10" w:rsidP="00394B10">
      <w:pPr>
        <w:pStyle w:val="1"/>
        <w:rPr>
          <w:rFonts w:ascii="Times New Roman" w:hAnsi="Times New Roman" w:cs="Times New Roman"/>
        </w:rPr>
      </w:pPr>
      <w:r w:rsidRPr="00C63BA7">
        <w:rPr>
          <w:rFonts w:ascii="Times New Roman" w:hAnsi="Times New Roman" w:cs="Times New Roman"/>
        </w:rPr>
        <w:t>Middle School</w:t>
      </w:r>
    </w:p>
    <w:p w14:paraId="1C5FB692" w14:textId="182EA0ED" w:rsidR="00394B10" w:rsidRPr="00C63BA7" w:rsidRDefault="00394B10" w:rsidP="00394B10">
      <w:pPr>
        <w:pStyle w:val="2"/>
        <w:rPr>
          <w:rFonts w:ascii="Times New Roman" w:hAnsi="Times New Roman" w:cs="Times New Roman"/>
        </w:rPr>
      </w:pPr>
      <w:r w:rsidRPr="00C63BA7">
        <w:rPr>
          <w:rFonts w:ascii="Times New Roman" w:hAnsi="Times New Roman" w:cs="Times New Roman"/>
        </w:rPr>
        <w:t>High School Summer Camp</w:t>
      </w:r>
    </w:p>
    <w:p w14:paraId="2F6C71E0" w14:textId="36197FE1" w:rsidR="0095478A" w:rsidRPr="00C63BA7" w:rsidRDefault="0030474D">
      <w:pPr>
        <w:rPr>
          <w:rFonts w:ascii="Times New Roman" w:hAnsi="Times New Roman" w:cs="Times New Roman"/>
        </w:rPr>
      </w:pPr>
      <w:r w:rsidRPr="00C63BA7">
        <w:rPr>
          <w:rFonts w:ascii="Times New Roman" w:hAnsi="Times New Roman" w:cs="Times New Roman"/>
        </w:rPr>
        <w:t>Compared with primary school students, middle school students already have basic understanding of biology, so we can explain our work to them in a more professional way. On August 29th, we participated in the summer camp for senior high school students sponsored by College of Bioengineering</w:t>
      </w:r>
      <w:r w:rsidR="00394B10" w:rsidRPr="00C63BA7">
        <w:rPr>
          <w:rFonts w:ascii="Times New Roman" w:hAnsi="Times New Roman" w:cs="Times New Roman"/>
        </w:rPr>
        <w:t xml:space="preserve">, </w:t>
      </w:r>
      <w:r w:rsidRPr="00C63BA7">
        <w:rPr>
          <w:rFonts w:ascii="Times New Roman" w:hAnsi="Times New Roman" w:cs="Times New Roman"/>
        </w:rPr>
        <w:t>Zhejiang University of Technology. We explained the mechanics of our program to the high school students in an appropriate language. After the summer camp, those students benefited a lot and had a deep understanding of our program and the differences between high school and university.</w:t>
      </w:r>
    </w:p>
    <w:p w14:paraId="6E597058" w14:textId="77777777" w:rsidR="0095478A" w:rsidRPr="00C63BA7" w:rsidRDefault="0030474D">
      <w:pPr>
        <w:rPr>
          <w:rFonts w:ascii="Times New Roman" w:hAnsi="Times New Roman" w:cs="Times New Roman"/>
        </w:rPr>
      </w:pPr>
      <w:r w:rsidRPr="00C63BA7">
        <w:rPr>
          <w:rFonts w:ascii="Times New Roman" w:hAnsi="Times New Roman" w:cs="Times New Roman"/>
          <w:noProof/>
        </w:rPr>
        <w:drawing>
          <wp:inline distT="0" distB="0" distL="0" distR="0" wp14:anchorId="48D8EC35" wp14:editId="44EA9255">
            <wp:extent cx="2231390" cy="12547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31967" cy="1255222"/>
                    </a:xfrm>
                    <a:prstGeom prst="rect">
                      <a:avLst/>
                    </a:prstGeom>
                  </pic:spPr>
                </pic:pic>
              </a:graphicData>
            </a:graphic>
          </wp:inline>
        </w:drawing>
      </w:r>
    </w:p>
    <w:p w14:paraId="7837D53A" w14:textId="2903B71C" w:rsidR="0095478A" w:rsidRPr="00C63BA7" w:rsidRDefault="00394B10" w:rsidP="00394B10">
      <w:pPr>
        <w:pStyle w:val="1"/>
        <w:rPr>
          <w:rFonts w:ascii="Times New Roman" w:hAnsi="Times New Roman" w:cs="Times New Roman"/>
        </w:rPr>
      </w:pPr>
      <w:r w:rsidRPr="00C63BA7">
        <w:rPr>
          <w:rFonts w:ascii="Times New Roman" w:hAnsi="Times New Roman" w:cs="Times New Roman"/>
        </w:rPr>
        <w:t>College</w:t>
      </w:r>
    </w:p>
    <w:p w14:paraId="7206F0DE" w14:textId="2086D848" w:rsidR="00205883" w:rsidRPr="00C63BA7" w:rsidRDefault="0030474D">
      <w:pPr>
        <w:rPr>
          <w:rFonts w:ascii="Times New Roman" w:hAnsi="Times New Roman" w:cs="Times New Roman"/>
        </w:rPr>
      </w:pPr>
      <w:r w:rsidRPr="00C63BA7">
        <w:rPr>
          <w:rFonts w:ascii="Times New Roman" w:hAnsi="Times New Roman" w:cs="Times New Roman"/>
        </w:rPr>
        <w:t>Education for college students is mainly aimed at freshmen, who are new to college life, and a lecture can help them adapt to college life faster</w:t>
      </w:r>
      <w:r w:rsidR="00205883" w:rsidRPr="00C63BA7">
        <w:rPr>
          <w:rFonts w:ascii="Times New Roman" w:hAnsi="Times New Roman" w:cs="Times New Roman"/>
        </w:rPr>
        <w:t>. We held the Study Forum and the Lab Open Day in May and September respectively.</w:t>
      </w:r>
    </w:p>
    <w:p w14:paraId="1A9FD724" w14:textId="010D4BC3" w:rsidR="00394B10" w:rsidRPr="00C63BA7" w:rsidRDefault="00205883" w:rsidP="00394B10">
      <w:pPr>
        <w:pStyle w:val="2"/>
        <w:rPr>
          <w:rFonts w:ascii="Times New Roman" w:hAnsi="Times New Roman" w:cs="Times New Roman"/>
        </w:rPr>
      </w:pPr>
      <w:r w:rsidRPr="00C63BA7">
        <w:rPr>
          <w:rFonts w:ascii="Times New Roman" w:hAnsi="Times New Roman" w:cs="Times New Roman"/>
        </w:rPr>
        <w:t>Study Forum</w:t>
      </w:r>
    </w:p>
    <w:p w14:paraId="7C3ED810" w14:textId="7B096A67" w:rsidR="00205883" w:rsidRPr="00C63BA7" w:rsidRDefault="00205883">
      <w:pPr>
        <w:rPr>
          <w:rFonts w:ascii="Times New Roman" w:hAnsi="Times New Roman" w:cs="Times New Roman"/>
        </w:rPr>
      </w:pPr>
      <w:r w:rsidRPr="00C63BA7">
        <w:rPr>
          <w:rFonts w:ascii="Times New Roman" w:hAnsi="Times New Roman" w:cs="Times New Roman"/>
        </w:rPr>
        <w:t xml:space="preserve">On May 9th, our team was invited by Study Forum to give a lecture related to the content of iGEM </w:t>
      </w:r>
      <w:r w:rsidRPr="00C63BA7">
        <w:rPr>
          <w:rFonts w:ascii="Times New Roman" w:hAnsi="Times New Roman" w:cs="Times New Roman"/>
        </w:rPr>
        <w:lastRenderedPageBreak/>
        <w:t>to the freshmen. As iGEMers and senior students, we shared with them our experience of participating in the competition and promoted iGEM as the top event in synthetic biology.</w:t>
      </w:r>
    </w:p>
    <w:p w14:paraId="376E889E" w14:textId="36703FF4" w:rsidR="0095478A" w:rsidRPr="00C63BA7" w:rsidRDefault="00A05B80">
      <w:pPr>
        <w:rPr>
          <w:rFonts w:ascii="Times New Roman" w:hAnsi="Times New Roman" w:cs="Times New Roman"/>
        </w:rPr>
      </w:pPr>
      <w:r w:rsidRPr="00C63BA7">
        <w:rPr>
          <w:rFonts w:ascii="Times New Roman" w:hAnsi="Times New Roman" w:cs="Times New Roman"/>
          <w:noProof/>
        </w:rPr>
        <w:drawing>
          <wp:inline distT="0" distB="0" distL="0" distR="0" wp14:anchorId="00E0CA87" wp14:editId="1F4DE8FC">
            <wp:extent cx="2621280" cy="1966118"/>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2"/>
                    <a:stretch>
                      <a:fillRect/>
                    </a:stretch>
                  </pic:blipFill>
                  <pic:spPr>
                    <a:xfrm>
                      <a:off x="0" y="0"/>
                      <a:ext cx="2628901" cy="1971834"/>
                    </a:xfrm>
                    <a:prstGeom prst="rect">
                      <a:avLst/>
                    </a:prstGeom>
                  </pic:spPr>
                </pic:pic>
              </a:graphicData>
            </a:graphic>
          </wp:inline>
        </w:drawing>
      </w:r>
      <w:r w:rsidRPr="00C63BA7">
        <w:rPr>
          <w:rFonts w:ascii="Times New Roman" w:hAnsi="Times New Roman" w:cs="Times New Roman"/>
          <w:noProof/>
        </w:rPr>
        <w:drawing>
          <wp:inline distT="0" distB="0" distL="0" distR="0" wp14:anchorId="0B524C36" wp14:editId="0C4808FE">
            <wp:extent cx="2602237" cy="1951834"/>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3"/>
                    <a:stretch>
                      <a:fillRect/>
                    </a:stretch>
                  </pic:blipFill>
                  <pic:spPr>
                    <a:xfrm>
                      <a:off x="0" y="0"/>
                      <a:ext cx="2606279" cy="1954866"/>
                    </a:xfrm>
                    <a:prstGeom prst="rect">
                      <a:avLst/>
                    </a:prstGeom>
                  </pic:spPr>
                </pic:pic>
              </a:graphicData>
            </a:graphic>
          </wp:inline>
        </w:drawing>
      </w:r>
    </w:p>
    <w:p w14:paraId="267BECD7" w14:textId="77777777" w:rsidR="0095478A" w:rsidRPr="00C63BA7" w:rsidRDefault="0095478A">
      <w:pPr>
        <w:rPr>
          <w:rFonts w:ascii="Times New Roman" w:hAnsi="Times New Roman" w:cs="Times New Roman"/>
        </w:rPr>
      </w:pPr>
    </w:p>
    <w:p w14:paraId="15FAAA5B" w14:textId="3976F70B" w:rsidR="0095478A" w:rsidRPr="00C63BA7" w:rsidRDefault="00205883" w:rsidP="00394B10">
      <w:pPr>
        <w:pStyle w:val="2"/>
        <w:rPr>
          <w:rFonts w:ascii="Times New Roman" w:hAnsi="Times New Roman" w:cs="Times New Roman"/>
        </w:rPr>
      </w:pPr>
      <w:r w:rsidRPr="00C63BA7">
        <w:rPr>
          <w:rFonts w:ascii="Times New Roman" w:hAnsi="Times New Roman" w:cs="Times New Roman"/>
        </w:rPr>
        <w:t>Lab Open Day</w:t>
      </w:r>
    </w:p>
    <w:p w14:paraId="4C662A84" w14:textId="559FAD91" w:rsidR="0095478A" w:rsidRPr="00C63BA7" w:rsidRDefault="00205883">
      <w:pPr>
        <w:rPr>
          <w:rFonts w:ascii="Times New Roman" w:hAnsi="Times New Roman" w:cs="Times New Roman"/>
        </w:rPr>
      </w:pPr>
      <w:r w:rsidRPr="00C63BA7">
        <w:rPr>
          <w:rFonts w:ascii="Times New Roman" w:hAnsi="Times New Roman" w:cs="Times New Roman"/>
        </w:rPr>
        <w:t xml:space="preserve">In order to cultivate students' basic laboratory literacy and further promote iGEM, we held an lab open day for the freshmen in the afternoon of September 12. </w:t>
      </w:r>
      <w:r w:rsidRPr="00C63BA7">
        <w:rPr>
          <w:rFonts w:ascii="Times New Roman" w:eastAsia="宋体" w:hAnsi="Times New Roman" w:cs="Times New Roman"/>
          <w:sz w:val="22"/>
        </w:rPr>
        <w:t>We prepared four separate programs: lab tour, agarose gel electrophoresis, use of pipettes and Culture media preparation. These are the most basic experimental operations that iGEMers do on a daily basis.</w:t>
      </w:r>
      <w:r w:rsidR="00D02203" w:rsidRPr="00C63BA7">
        <w:rPr>
          <w:rFonts w:ascii="Times New Roman" w:eastAsia="宋体" w:hAnsi="Times New Roman" w:cs="Times New Roman"/>
          <w:sz w:val="22"/>
        </w:rPr>
        <w:t xml:space="preserve"> Through this event, we collected students' first impressions of iGEM and their thoughts on the event, and improved their awareness of synthetic biology.</w:t>
      </w:r>
    </w:p>
    <w:p w14:paraId="0679F268" w14:textId="7EAA0B00" w:rsidR="0095478A" w:rsidRPr="00C63BA7" w:rsidRDefault="00394B10">
      <w:pPr>
        <w:rPr>
          <w:rFonts w:ascii="Times New Roman" w:hAnsi="Times New Roman" w:cs="Times New Roman"/>
        </w:rPr>
      </w:pPr>
      <w:r w:rsidRPr="00C63BA7">
        <w:rPr>
          <w:rFonts w:ascii="Times New Roman" w:hAnsi="Times New Roman" w:cs="Times New Roman"/>
          <w:noProof/>
        </w:rPr>
        <w:drawing>
          <wp:inline distT="0" distB="0" distL="0" distR="0" wp14:anchorId="7F0A4C4E" wp14:editId="7AC82E61">
            <wp:extent cx="2598420" cy="17540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4"/>
                    <a:stretch>
                      <a:fillRect/>
                    </a:stretch>
                  </pic:blipFill>
                  <pic:spPr>
                    <a:xfrm>
                      <a:off x="0" y="0"/>
                      <a:ext cx="2609567" cy="1761600"/>
                    </a:xfrm>
                    <a:prstGeom prst="rect">
                      <a:avLst/>
                    </a:prstGeom>
                  </pic:spPr>
                </pic:pic>
              </a:graphicData>
            </a:graphic>
          </wp:inline>
        </w:drawing>
      </w:r>
      <w:r w:rsidRPr="00C63BA7">
        <w:rPr>
          <w:rFonts w:ascii="Times New Roman" w:hAnsi="Times New Roman" w:cs="Times New Roman"/>
          <w:noProof/>
        </w:rPr>
        <w:drawing>
          <wp:inline distT="0" distB="0" distL="0" distR="0" wp14:anchorId="3E7D37B5" wp14:editId="316AD34E">
            <wp:extent cx="2621280" cy="1769507"/>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5"/>
                    <a:stretch>
                      <a:fillRect/>
                    </a:stretch>
                  </pic:blipFill>
                  <pic:spPr>
                    <a:xfrm>
                      <a:off x="0" y="0"/>
                      <a:ext cx="2632144" cy="1776841"/>
                    </a:xfrm>
                    <a:prstGeom prst="rect">
                      <a:avLst/>
                    </a:prstGeom>
                  </pic:spPr>
                </pic:pic>
              </a:graphicData>
            </a:graphic>
          </wp:inline>
        </w:drawing>
      </w:r>
    </w:p>
    <w:p w14:paraId="0F553B34" w14:textId="00A727BB" w:rsidR="0095478A" w:rsidRPr="00C63BA7" w:rsidRDefault="0095478A">
      <w:pPr>
        <w:rPr>
          <w:rFonts w:ascii="Times New Roman" w:hAnsi="Times New Roman" w:cs="Times New Roman"/>
          <w:szCs w:val="21"/>
        </w:rPr>
      </w:pPr>
    </w:p>
    <w:p w14:paraId="67E20161" w14:textId="69D28172" w:rsidR="0095478A" w:rsidRPr="00C63BA7" w:rsidRDefault="00394B10" w:rsidP="00394B10">
      <w:pPr>
        <w:pStyle w:val="1"/>
        <w:rPr>
          <w:rFonts w:ascii="Times New Roman" w:hAnsi="Times New Roman" w:cs="Times New Roman"/>
        </w:rPr>
      </w:pPr>
      <w:r w:rsidRPr="00C63BA7">
        <w:rPr>
          <w:rFonts w:ascii="Times New Roman" w:hAnsi="Times New Roman" w:cs="Times New Roman"/>
        </w:rPr>
        <w:t>A</w:t>
      </w:r>
      <w:r w:rsidR="0030474D" w:rsidRPr="00C63BA7">
        <w:rPr>
          <w:rFonts w:ascii="Times New Roman" w:hAnsi="Times New Roman" w:cs="Times New Roman"/>
        </w:rPr>
        <w:t xml:space="preserve">ll </w:t>
      </w:r>
      <w:r w:rsidRPr="00C63BA7">
        <w:rPr>
          <w:rFonts w:ascii="Times New Roman" w:hAnsi="Times New Roman" w:cs="Times New Roman"/>
        </w:rPr>
        <w:t>A</w:t>
      </w:r>
      <w:r w:rsidR="0030474D" w:rsidRPr="00C63BA7">
        <w:rPr>
          <w:rFonts w:ascii="Times New Roman" w:hAnsi="Times New Roman" w:cs="Times New Roman"/>
        </w:rPr>
        <w:t>ges</w:t>
      </w:r>
    </w:p>
    <w:p w14:paraId="4BBCD039" w14:textId="5D58ACA8" w:rsidR="00C63BA7" w:rsidRPr="00C63BA7" w:rsidRDefault="00C63BA7" w:rsidP="00C63BA7">
      <w:pPr>
        <w:pStyle w:val="2"/>
        <w:rPr>
          <w:rFonts w:ascii="Times New Roman" w:hAnsi="Times New Roman" w:cs="Times New Roman"/>
        </w:rPr>
      </w:pPr>
      <w:r w:rsidRPr="00C63BA7">
        <w:rPr>
          <w:rFonts w:ascii="Times New Roman" w:hAnsi="Times New Roman" w:cs="Times New Roman"/>
        </w:rPr>
        <w:t>P</w:t>
      </w:r>
      <w:r w:rsidRPr="00C63BA7">
        <w:rPr>
          <w:rFonts w:ascii="Times New Roman" w:hAnsi="Times New Roman" w:cs="Times New Roman"/>
        </w:rPr>
        <w:t xml:space="preserve">opular </w:t>
      </w:r>
      <w:r w:rsidRPr="00C63BA7">
        <w:rPr>
          <w:rFonts w:ascii="Times New Roman" w:hAnsi="Times New Roman" w:cs="Times New Roman"/>
        </w:rPr>
        <w:t>S</w:t>
      </w:r>
      <w:r w:rsidRPr="00C63BA7">
        <w:rPr>
          <w:rFonts w:ascii="Times New Roman" w:hAnsi="Times New Roman" w:cs="Times New Roman"/>
        </w:rPr>
        <w:t xml:space="preserve">cience </w:t>
      </w:r>
      <w:r w:rsidRPr="00C63BA7">
        <w:rPr>
          <w:rFonts w:ascii="Times New Roman" w:hAnsi="Times New Roman" w:cs="Times New Roman"/>
        </w:rPr>
        <w:t>P</w:t>
      </w:r>
      <w:r w:rsidRPr="00C63BA7">
        <w:rPr>
          <w:rFonts w:ascii="Times New Roman" w:hAnsi="Times New Roman" w:cs="Times New Roman"/>
        </w:rPr>
        <w:t>ublicity</w:t>
      </w:r>
    </w:p>
    <w:p w14:paraId="341A54EE" w14:textId="5B4474D7" w:rsidR="0095478A" w:rsidRPr="00C63BA7" w:rsidRDefault="0030474D">
      <w:pPr>
        <w:rPr>
          <w:rFonts w:ascii="Times New Roman" w:hAnsi="Times New Roman" w:cs="Times New Roman" w:hint="eastAsia"/>
        </w:rPr>
      </w:pPr>
      <w:r w:rsidRPr="00C63BA7">
        <w:rPr>
          <w:rFonts w:ascii="Times New Roman" w:hAnsi="Times New Roman" w:cs="Times New Roman"/>
        </w:rPr>
        <w:t>WeChat is a Chinese multi-purpose instant messaging, social media and mobile payment app which has been described as China's "app for everything" and a "super app" because of its wide range of functions. Therefore, we pa</w:t>
      </w:r>
      <w:r w:rsidR="00C63BA7">
        <w:rPr>
          <w:rFonts w:ascii="Times New Roman" w:hAnsi="Times New Roman" w:cs="Times New Roman" w:hint="eastAsia"/>
        </w:rPr>
        <w:t>id</w:t>
      </w:r>
      <w:r w:rsidRPr="00C63BA7">
        <w:rPr>
          <w:rFonts w:ascii="Times New Roman" w:hAnsi="Times New Roman" w:cs="Times New Roman"/>
        </w:rPr>
        <w:t xml:space="preserve"> much attention to the management of the WeChat public accounts. In addition to our daily progress notes, we also focu</w:t>
      </w:r>
      <w:r w:rsidR="00C63BA7">
        <w:rPr>
          <w:rFonts w:ascii="Times New Roman" w:hAnsi="Times New Roman" w:cs="Times New Roman" w:hint="eastAsia"/>
        </w:rPr>
        <w:t>ed</w:t>
      </w:r>
      <w:r w:rsidRPr="00C63BA7">
        <w:rPr>
          <w:rFonts w:ascii="Times New Roman" w:hAnsi="Times New Roman" w:cs="Times New Roman"/>
        </w:rPr>
        <w:t xml:space="preserve"> on using our public accounts to publish scientific </w:t>
      </w:r>
      <w:r w:rsidRPr="00C63BA7">
        <w:rPr>
          <w:rFonts w:ascii="Times New Roman" w:hAnsi="Times New Roman" w:cs="Times New Roman"/>
        </w:rPr>
        <w:lastRenderedPageBreak/>
        <w:t>articles that are closely related to the technologies we use, including but not limited to cell-free systems, Michaelis-Menten equation, etc. We have published 16 tweets on our public website, with a total of 461 followers.</w:t>
      </w:r>
    </w:p>
    <w:p w14:paraId="71390DD8" w14:textId="7C473A79" w:rsidR="0095478A" w:rsidRPr="00C63BA7" w:rsidRDefault="0030474D">
      <w:pPr>
        <w:rPr>
          <w:rFonts w:ascii="Times New Roman" w:hAnsi="Times New Roman" w:cs="Times New Roman"/>
          <w:szCs w:val="21"/>
        </w:rPr>
      </w:pPr>
      <w:r w:rsidRPr="00C63BA7">
        <w:rPr>
          <w:rFonts w:ascii="Times New Roman" w:hAnsi="Times New Roman" w:cs="Times New Roman"/>
          <w:noProof/>
          <w:szCs w:val="21"/>
        </w:rPr>
        <w:drawing>
          <wp:inline distT="0" distB="0" distL="0" distR="0" wp14:anchorId="44CEE2B8" wp14:editId="4FDC8F60">
            <wp:extent cx="5274310" cy="15773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577340"/>
                    </a:xfrm>
                    <a:prstGeom prst="rect">
                      <a:avLst/>
                    </a:prstGeom>
                  </pic:spPr>
                </pic:pic>
              </a:graphicData>
            </a:graphic>
          </wp:inline>
        </w:drawing>
      </w:r>
      <w:r w:rsidR="00C63BA7" w:rsidRPr="00C63BA7">
        <w:rPr>
          <w:rFonts w:ascii="Times New Roman" w:hAnsi="Times New Roman" w:cs="Times New Roman"/>
          <w:noProof/>
          <w:szCs w:val="21"/>
        </w:rPr>
        <w:drawing>
          <wp:inline distT="0" distB="0" distL="0" distR="0" wp14:anchorId="539B37E8" wp14:editId="145CC3D3">
            <wp:extent cx="5274310" cy="15824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7"/>
                    <a:stretch>
                      <a:fillRect/>
                    </a:stretch>
                  </pic:blipFill>
                  <pic:spPr>
                    <a:xfrm>
                      <a:off x="0" y="0"/>
                      <a:ext cx="5274310" cy="1582420"/>
                    </a:xfrm>
                    <a:prstGeom prst="rect">
                      <a:avLst/>
                    </a:prstGeom>
                  </pic:spPr>
                </pic:pic>
              </a:graphicData>
            </a:graphic>
          </wp:inline>
        </w:drawing>
      </w:r>
    </w:p>
    <w:sectPr w:rsidR="0095478A" w:rsidRPr="00C63BA7">
      <w:headerReference w:type="default" r:id="rId18"/>
      <w:footerReference w:type="defaul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29B32" w14:textId="77777777" w:rsidR="003A35C7" w:rsidRDefault="003A35C7">
      <w:r>
        <w:separator/>
      </w:r>
    </w:p>
  </w:endnote>
  <w:endnote w:type="continuationSeparator" w:id="0">
    <w:p w14:paraId="0A41BE0D" w14:textId="77777777" w:rsidR="003A35C7" w:rsidRDefault="003A3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1B1DB" w14:textId="77777777" w:rsidR="0095478A" w:rsidRDefault="0095478A">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C607F" w14:textId="77777777" w:rsidR="003A35C7" w:rsidRDefault="003A35C7">
      <w:r>
        <w:separator/>
      </w:r>
    </w:p>
  </w:footnote>
  <w:footnote w:type="continuationSeparator" w:id="0">
    <w:p w14:paraId="1ADB0D71" w14:textId="77777777" w:rsidR="003A35C7" w:rsidRDefault="003A35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FFBCE" w14:textId="77777777" w:rsidR="0095478A" w:rsidRDefault="0095478A">
    <w:pPr>
      <w:pStyle w:val="a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C3B"/>
    <w:rsid w:val="8FFF7FD6"/>
    <w:rsid w:val="99FFE6EE"/>
    <w:rsid w:val="B9EB9B2D"/>
    <w:rsid w:val="BABF011D"/>
    <w:rsid w:val="BFEC6CC2"/>
    <w:rsid w:val="C7EF2B08"/>
    <w:rsid w:val="C9DCEA46"/>
    <w:rsid w:val="DBAFDE88"/>
    <w:rsid w:val="DFFFFDF5"/>
    <w:rsid w:val="EF974D74"/>
    <w:rsid w:val="EFEF661E"/>
    <w:rsid w:val="F3DF029E"/>
    <w:rsid w:val="F6272CDF"/>
    <w:rsid w:val="F7C61B53"/>
    <w:rsid w:val="FEFB2DFE"/>
    <w:rsid w:val="FF75FC6A"/>
    <w:rsid w:val="FFE4F078"/>
    <w:rsid w:val="FFF41A16"/>
    <w:rsid w:val="FFFD29B4"/>
    <w:rsid w:val="FFFFE353"/>
    <w:rsid w:val="00165C3B"/>
    <w:rsid w:val="001D6DEF"/>
    <w:rsid w:val="00205883"/>
    <w:rsid w:val="0030474D"/>
    <w:rsid w:val="003218B4"/>
    <w:rsid w:val="00394B10"/>
    <w:rsid w:val="003A35C7"/>
    <w:rsid w:val="00455556"/>
    <w:rsid w:val="00592773"/>
    <w:rsid w:val="006D6C18"/>
    <w:rsid w:val="007232DB"/>
    <w:rsid w:val="007F6312"/>
    <w:rsid w:val="009374BA"/>
    <w:rsid w:val="0095478A"/>
    <w:rsid w:val="009C7CCB"/>
    <w:rsid w:val="00A05B80"/>
    <w:rsid w:val="00A51A49"/>
    <w:rsid w:val="00A70A4D"/>
    <w:rsid w:val="00C63BA7"/>
    <w:rsid w:val="00D02203"/>
    <w:rsid w:val="00D11C4C"/>
    <w:rsid w:val="00D7588A"/>
    <w:rsid w:val="00DD1A55"/>
    <w:rsid w:val="1BBFAD6D"/>
    <w:rsid w:val="1CAFB35E"/>
    <w:rsid w:val="23BBC254"/>
    <w:rsid w:val="2B3813BC"/>
    <w:rsid w:val="349F648D"/>
    <w:rsid w:val="3F79E9F7"/>
    <w:rsid w:val="3FF7834B"/>
    <w:rsid w:val="5DAF3EFA"/>
    <w:rsid w:val="5DFF5B5F"/>
    <w:rsid w:val="5F1EF8B4"/>
    <w:rsid w:val="67F71DFF"/>
    <w:rsid w:val="6BEF9628"/>
    <w:rsid w:val="6F5B7FE1"/>
    <w:rsid w:val="6FFF5149"/>
    <w:rsid w:val="7677C741"/>
    <w:rsid w:val="76DF6582"/>
    <w:rsid w:val="7B680B96"/>
    <w:rsid w:val="7D3E0D8B"/>
    <w:rsid w:val="7DB85C7A"/>
    <w:rsid w:val="7F7DF5AE"/>
    <w:rsid w:val="7FD2D8C0"/>
    <w:rsid w:val="7FDEBA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0F4577"/>
  <w15:docId w15:val="{CE242609-66ED-4300-998D-750F7AC85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394B1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94B1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qFormat/>
    <w:pPr>
      <w:jc w:val="left"/>
    </w:pPr>
  </w:style>
  <w:style w:type="paragraph" w:styleId="a4">
    <w:name w:val="footer"/>
    <w:basedOn w:val="a"/>
    <w:link w:val="a5"/>
    <w:uiPriority w:val="99"/>
    <w:unhideWhenUsed/>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character" w:styleId="a8">
    <w:name w:val="Hyperlink"/>
    <w:basedOn w:val="a0"/>
    <w:uiPriority w:val="99"/>
    <w:semiHidden/>
    <w:unhideWhenUsed/>
    <w:rPr>
      <w:color w:val="0000FF"/>
      <w:u w:val="single"/>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rPr>
      <w:sz w:val="18"/>
      <w:szCs w:val="18"/>
    </w:rPr>
  </w:style>
  <w:style w:type="character" w:customStyle="1" w:styleId="c-font-big">
    <w:name w:val="c-font-big"/>
    <w:basedOn w:val="a0"/>
  </w:style>
  <w:style w:type="character" w:styleId="a9">
    <w:name w:val="annotation reference"/>
    <w:basedOn w:val="a0"/>
    <w:uiPriority w:val="99"/>
    <w:semiHidden/>
    <w:unhideWhenUsed/>
    <w:rPr>
      <w:sz w:val="21"/>
      <w:szCs w:val="21"/>
    </w:rPr>
  </w:style>
  <w:style w:type="character" w:customStyle="1" w:styleId="10">
    <w:name w:val="标题 1 字符"/>
    <w:basedOn w:val="a0"/>
    <w:link w:val="1"/>
    <w:uiPriority w:val="9"/>
    <w:rsid w:val="00394B10"/>
    <w:rPr>
      <w:rFonts w:asciiTheme="minorHAnsi" w:eastAsiaTheme="minorEastAsia" w:hAnsiTheme="minorHAnsi" w:cstheme="minorBidi"/>
      <w:b/>
      <w:bCs/>
      <w:kern w:val="44"/>
      <w:sz w:val="44"/>
      <w:szCs w:val="44"/>
    </w:rPr>
  </w:style>
  <w:style w:type="character" w:customStyle="1" w:styleId="20">
    <w:name w:val="标题 2 字符"/>
    <w:basedOn w:val="a0"/>
    <w:link w:val="2"/>
    <w:uiPriority w:val="9"/>
    <w:rsid w:val="00394B10"/>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4</Pages>
  <Words>593</Words>
  <Characters>3383</Characters>
  <Application>Microsoft Office Word</Application>
  <DocSecurity>0</DocSecurity>
  <Lines>28</Lines>
  <Paragraphs>7</Paragraphs>
  <ScaleCrop>false</ScaleCrop>
  <Company/>
  <LinksUpToDate>false</LinksUpToDate>
  <CharactersWithSpaces>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1225685898@qq.com</dc:creator>
  <cp:lastModifiedBy>1225685898@qq.com</cp:lastModifiedBy>
  <cp:revision>1</cp:revision>
  <dcterms:created xsi:type="dcterms:W3CDTF">2021-10-17T19:12:00Z</dcterms:created>
  <dcterms:modified xsi:type="dcterms:W3CDTF">2021-10-18T11:07:00Z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